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47F6E" w14:textId="77777777" w:rsidR="0017178E" w:rsidRDefault="00DD4EAD" w:rsidP="00DD4EAD">
      <w:pPr>
        <w:spacing w:line="0" w:lineRule="atLeast"/>
        <w:jc w:val="center"/>
        <w:rPr>
          <w:rFonts w:ascii="ＭＳ ゴシック" w:eastAsia="ＭＳ ゴシック" w:hAnsi="ＭＳ ゴシック"/>
          <w:sz w:val="28"/>
        </w:rPr>
      </w:pPr>
      <w:r>
        <w:rPr>
          <w:rFonts w:ascii="ＭＳ ゴシック" w:eastAsia="ＭＳ ゴシック" w:hAnsi="ＭＳ ゴシック" w:hint="eastAsia"/>
          <w:sz w:val="28"/>
        </w:rPr>
        <w:t>小規模事業者</w:t>
      </w:r>
      <w:r w:rsidRPr="00515B34">
        <w:rPr>
          <w:rFonts w:ascii="ＭＳ ゴシック" w:eastAsia="ＭＳ ゴシック" w:hAnsi="ＭＳ ゴシック" w:hint="eastAsia"/>
          <w:sz w:val="28"/>
          <w:lang w:eastAsia="zh-CN"/>
        </w:rPr>
        <w:t>持続化補助金</w:t>
      </w:r>
    </w:p>
    <w:p w14:paraId="249BB599" w14:textId="45512DBD" w:rsidR="00A600D0" w:rsidRDefault="00DD4EAD" w:rsidP="00DD4EAD">
      <w:pPr>
        <w:spacing w:line="0" w:lineRule="atLeast"/>
        <w:jc w:val="center"/>
        <w:rPr>
          <w:rFonts w:ascii="ＭＳ ゴシック" w:eastAsia="ＭＳ ゴシック" w:hAnsi="ＭＳ ゴシック"/>
          <w:sz w:val="28"/>
        </w:rPr>
      </w:pPr>
      <w:r>
        <w:rPr>
          <w:rFonts w:ascii="ＭＳ ゴシック" w:eastAsia="ＭＳ ゴシック" w:hAnsi="ＭＳ ゴシック" w:hint="eastAsia"/>
          <w:sz w:val="28"/>
        </w:rPr>
        <w:t>「災害支援枠（令和６年能登半島地震）」</w:t>
      </w:r>
    </w:p>
    <w:p w14:paraId="30BE3530" w14:textId="72DD087E" w:rsidR="00DD4EAD" w:rsidRPr="00515B34" w:rsidRDefault="00DD4EAD" w:rsidP="00DD4EAD">
      <w:pPr>
        <w:spacing w:line="0" w:lineRule="atLeast"/>
        <w:jc w:val="center"/>
        <w:rPr>
          <w:rFonts w:ascii="ＭＳ ゴシック" w:eastAsia="ＭＳ ゴシック" w:hAnsi="ＭＳ ゴシック"/>
          <w:sz w:val="28"/>
        </w:rPr>
      </w:pPr>
      <w:r w:rsidRPr="00515B34">
        <w:rPr>
          <w:rFonts w:ascii="ＭＳ ゴシック" w:eastAsia="ＭＳ ゴシック" w:hAnsi="ＭＳ ゴシック" w:hint="eastAsia"/>
          <w:sz w:val="28"/>
          <w:lang w:eastAsia="zh-CN"/>
        </w:rPr>
        <w:t>参考様式集</w:t>
      </w:r>
    </w:p>
    <w:p w14:paraId="0C0B50DA" w14:textId="77777777" w:rsidR="00DD4EAD" w:rsidRPr="00515B34" w:rsidRDefault="00DD4EAD" w:rsidP="00DD4EAD">
      <w:pPr>
        <w:spacing w:line="0" w:lineRule="atLeast"/>
        <w:rPr>
          <w:rFonts w:ascii="ＭＳ ゴシック" w:eastAsia="ＭＳ ゴシック" w:hAnsi="ＭＳ ゴシック"/>
          <w:sz w:val="28"/>
          <w:lang w:eastAsia="zh-CN"/>
        </w:rPr>
      </w:pPr>
    </w:p>
    <w:p w14:paraId="29296994" w14:textId="77777777" w:rsidR="00DD4EAD" w:rsidRPr="0025785C" w:rsidRDefault="00DD4EAD" w:rsidP="00DD4EAD">
      <w:pPr>
        <w:spacing w:line="0" w:lineRule="atLeast"/>
        <w:jc w:val="right"/>
        <w:rPr>
          <w:rFonts w:ascii="ＭＳ ゴシック" w:eastAsia="ＭＳ ゴシック" w:hAnsi="ＭＳ ゴシック"/>
          <w:sz w:val="28"/>
        </w:rPr>
      </w:pPr>
      <w:r>
        <w:rPr>
          <w:rFonts w:ascii="ＭＳ ゴシック" w:eastAsia="ＭＳ ゴシック" w:hAnsi="ＭＳ ゴシック" w:hint="eastAsia"/>
          <w:sz w:val="28"/>
        </w:rPr>
        <w:t>全国商工会連合会</w:t>
      </w:r>
    </w:p>
    <w:p w14:paraId="34C416F4" w14:textId="77777777" w:rsidR="00DD4EAD" w:rsidRPr="00515B34" w:rsidRDefault="00DD4EAD" w:rsidP="00DD4EAD">
      <w:pPr>
        <w:spacing w:line="0" w:lineRule="atLeast"/>
        <w:rPr>
          <w:rFonts w:ascii="ＭＳ ゴシック" w:eastAsia="ＭＳ ゴシック" w:hAnsi="ＭＳ ゴシック"/>
          <w:sz w:val="28"/>
        </w:rPr>
      </w:pPr>
    </w:p>
    <w:p w14:paraId="61B14D5B" w14:textId="615FF845"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１．</w:t>
      </w:r>
      <w:r w:rsidRPr="002B6D72">
        <w:rPr>
          <w:rFonts w:ascii="ＭＳ ゴシック" w:eastAsia="ＭＳ ゴシック" w:hAnsi="ＭＳ ゴシック" w:hint="eastAsia"/>
          <w:sz w:val="28"/>
        </w:rPr>
        <w:t>見積書提出依頼（仕様書別紙）</w:t>
      </w:r>
    </w:p>
    <w:p w14:paraId="69F1772B" w14:textId="77777777"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２．</w:t>
      </w:r>
      <w:r w:rsidRPr="004B2005">
        <w:rPr>
          <w:rFonts w:ascii="ＭＳ ゴシック" w:eastAsia="ＭＳ ゴシック" w:hAnsi="ＭＳ ゴシック" w:hint="eastAsia"/>
          <w:sz w:val="28"/>
          <w:szCs w:val="28"/>
        </w:rPr>
        <w:t>口頭照会による見積り合わせの記録</w:t>
      </w:r>
    </w:p>
    <w:p w14:paraId="446874A7" w14:textId="39C4483B"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３．</w:t>
      </w:r>
      <w:r w:rsidRPr="00515B34">
        <w:rPr>
          <w:rFonts w:ascii="ＭＳ ゴシック" w:eastAsia="ＭＳ ゴシック" w:hAnsi="ＭＳ ゴシック" w:hint="eastAsia"/>
          <w:sz w:val="28"/>
        </w:rPr>
        <w:t>選定理由書</w:t>
      </w:r>
    </w:p>
    <w:p w14:paraId="6F75A807" w14:textId="0657D4FB"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４</w:t>
      </w:r>
      <w:r w:rsidRPr="00515B34">
        <w:rPr>
          <w:rFonts w:ascii="ＭＳ ゴシック" w:eastAsia="ＭＳ ゴシック" w:hAnsi="ＭＳ ゴシック" w:hint="eastAsia"/>
          <w:sz w:val="28"/>
        </w:rPr>
        <w:t>．発注書</w:t>
      </w:r>
    </w:p>
    <w:p w14:paraId="27635A04" w14:textId="4D483162"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５．納品書</w:t>
      </w:r>
    </w:p>
    <w:p w14:paraId="4C427F1C" w14:textId="2A2075B7"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６</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配布・送付先リスト</w:t>
      </w:r>
    </w:p>
    <w:p w14:paraId="38A38CB1" w14:textId="7D140DC0"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７</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出張旅費明細書（兼出張報告書）</w:t>
      </w:r>
    </w:p>
    <w:p w14:paraId="7559267C" w14:textId="05607B0F"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８</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旅費計算書</w:t>
      </w:r>
    </w:p>
    <w:p w14:paraId="7826481F" w14:textId="615DAF1C"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９</w:t>
      </w:r>
      <w:r w:rsidRPr="00515B34">
        <w:rPr>
          <w:rFonts w:ascii="ＭＳ ゴシック" w:eastAsia="ＭＳ ゴシック" w:hAnsi="ＭＳ ゴシック" w:hint="eastAsia"/>
          <w:sz w:val="28"/>
        </w:rPr>
        <w:t>．</w:t>
      </w:r>
      <w:r w:rsidR="0082624C">
        <w:rPr>
          <w:rFonts w:ascii="ＭＳ ゴシック" w:eastAsia="ＭＳ ゴシック" w:hAnsi="ＭＳ ゴシック" w:hint="eastAsia"/>
          <w:sz w:val="28"/>
        </w:rPr>
        <w:t>材料・消耗品</w:t>
      </w:r>
      <w:r w:rsidR="0082624C" w:rsidRPr="00515B34">
        <w:rPr>
          <w:rFonts w:ascii="ＭＳ ゴシック" w:eastAsia="ＭＳ ゴシック" w:hAnsi="ＭＳ ゴシック" w:hint="eastAsia"/>
          <w:sz w:val="28"/>
        </w:rPr>
        <w:t>受払簿</w:t>
      </w:r>
    </w:p>
    <w:p w14:paraId="6FA9CECF" w14:textId="6213BC02"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10</w:t>
      </w:r>
      <w:r w:rsidRPr="00515B34">
        <w:rPr>
          <w:rFonts w:ascii="ＭＳ ゴシック" w:eastAsia="ＭＳ ゴシック" w:hAnsi="ＭＳ ゴシック" w:hint="eastAsia"/>
          <w:sz w:val="28"/>
        </w:rPr>
        <w:t>．</w:t>
      </w:r>
      <w:r w:rsidR="0082624C" w:rsidRPr="00515B34">
        <w:rPr>
          <w:rFonts w:ascii="ＭＳ ゴシック" w:eastAsia="ＭＳ ゴシック" w:hAnsi="ＭＳ ゴシック" w:hint="eastAsia"/>
          <w:sz w:val="28"/>
        </w:rPr>
        <w:t>機器・備</w:t>
      </w:r>
      <w:r w:rsidR="0082624C" w:rsidRPr="008377E7">
        <w:rPr>
          <w:rFonts w:ascii="ＭＳ ゴシック" w:eastAsia="ＭＳ ゴシック" w:hAnsi="ＭＳ ゴシック" w:hint="eastAsia"/>
          <w:sz w:val="28"/>
        </w:rPr>
        <w:t>品</w:t>
      </w:r>
      <w:r w:rsidR="0082624C">
        <w:rPr>
          <w:rFonts w:ascii="ＭＳ ゴシック" w:eastAsia="ＭＳ ゴシック" w:hAnsi="ＭＳ ゴシック" w:hint="eastAsia"/>
          <w:sz w:val="28"/>
        </w:rPr>
        <w:t>等</w:t>
      </w:r>
      <w:r w:rsidR="0082624C" w:rsidRPr="008377E7">
        <w:rPr>
          <w:rFonts w:ascii="ＭＳ ゴシック" w:eastAsia="ＭＳ ゴシック" w:hAnsi="ＭＳ ゴシック" w:hint="eastAsia"/>
          <w:sz w:val="28"/>
        </w:rPr>
        <w:t>使用簿</w:t>
      </w:r>
    </w:p>
    <w:p w14:paraId="219A5C67" w14:textId="16145C46"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11</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事業委託契約書</w:t>
      </w:r>
    </w:p>
    <w:p w14:paraId="1C19BDA4" w14:textId="3B7412A5"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12.</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工事請負契約書</w:t>
      </w:r>
    </w:p>
    <w:p w14:paraId="626CCB14" w14:textId="57A8037E" w:rsidR="00DD4EAD" w:rsidRPr="00515B34"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13．</w:t>
      </w:r>
      <w:r w:rsidRPr="00515B34">
        <w:rPr>
          <w:rFonts w:ascii="ＭＳ ゴシック" w:eastAsia="ＭＳ ゴシック" w:hAnsi="ＭＳ ゴシック" w:hint="eastAsia"/>
          <w:sz w:val="28"/>
        </w:rPr>
        <w:t>完了報告書</w:t>
      </w:r>
    </w:p>
    <w:p w14:paraId="3E970C49" w14:textId="47F5C70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4</w:t>
      </w:r>
      <w:r w:rsidRPr="00515B34">
        <w:rPr>
          <w:rFonts w:ascii="ＭＳ ゴシック" w:eastAsia="ＭＳ ゴシック" w:hAnsi="ＭＳ ゴシック" w:hint="eastAsia"/>
          <w:sz w:val="28"/>
        </w:rPr>
        <w:t>．指導依頼書</w:t>
      </w:r>
      <w:r>
        <w:rPr>
          <w:rFonts w:ascii="ＭＳ ゴシック" w:eastAsia="ＭＳ ゴシック" w:hAnsi="ＭＳ ゴシック" w:hint="eastAsia"/>
          <w:sz w:val="28"/>
        </w:rPr>
        <w:t>（インボイス対応）</w:t>
      </w:r>
      <w:r w:rsidRPr="00515B34" w:rsidDel="005D1C8A">
        <w:rPr>
          <w:rFonts w:ascii="ＭＳ ゴシック" w:eastAsia="ＭＳ ゴシック" w:hAnsi="ＭＳ ゴシック" w:hint="eastAsia"/>
          <w:sz w:val="28"/>
        </w:rPr>
        <w:t xml:space="preserve"> </w:t>
      </w:r>
    </w:p>
    <w:p w14:paraId="76C09AF2" w14:textId="71F00C0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t>1</w:t>
      </w:r>
      <w:r>
        <w:rPr>
          <w:rFonts w:ascii="ＭＳ ゴシック" w:eastAsia="ＭＳ ゴシック" w:hAnsi="ＭＳ ゴシック" w:hint="eastAsia"/>
          <w:sz w:val="28"/>
        </w:rPr>
        <w:t>5.</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専門家就任承諾書（インボイス対応）</w:t>
      </w:r>
    </w:p>
    <w:p w14:paraId="560531D8" w14:textId="4F8E2A68"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sz w:val="28"/>
        </w:rPr>
        <w:lastRenderedPageBreak/>
        <w:t>1</w:t>
      </w:r>
      <w:r>
        <w:rPr>
          <w:rFonts w:ascii="ＭＳ ゴシック" w:eastAsia="ＭＳ ゴシック" w:hAnsi="ＭＳ ゴシック" w:hint="eastAsia"/>
          <w:sz w:val="28"/>
        </w:rPr>
        <w:t>6.</w:t>
      </w:r>
      <w:r w:rsidRPr="00373C84">
        <w:rPr>
          <w:rFonts w:ascii="ＭＳ ゴシック" w:eastAsia="ＭＳ ゴシック" w:hAnsi="ＭＳ ゴシック" w:hint="eastAsia"/>
          <w:sz w:val="16"/>
          <w:szCs w:val="16"/>
        </w:rPr>
        <w:t xml:space="preserve">　</w:t>
      </w:r>
      <w:r>
        <w:rPr>
          <w:rFonts w:ascii="ＭＳ ゴシック" w:eastAsia="ＭＳ ゴシック" w:hAnsi="ＭＳ ゴシック" w:hint="eastAsia"/>
          <w:sz w:val="28"/>
        </w:rPr>
        <w:t>専門家業務報告書（インボイス対応）</w:t>
      </w:r>
    </w:p>
    <w:p w14:paraId="43BF2456" w14:textId="6D82DEB8" w:rsidR="00DD4EAD" w:rsidRPr="00515B34"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7</w:t>
      </w:r>
      <w:r w:rsidRPr="00515B34">
        <w:rPr>
          <w:rFonts w:ascii="ＭＳ ゴシック" w:eastAsia="ＭＳ ゴシック" w:hAnsi="ＭＳ ゴシック" w:hint="eastAsia"/>
          <w:sz w:val="28"/>
        </w:rPr>
        <w:t>．</w:t>
      </w:r>
      <w:r>
        <w:rPr>
          <w:rFonts w:ascii="ＭＳ ゴシック" w:eastAsia="ＭＳ ゴシック" w:hAnsi="ＭＳ ゴシック" w:hint="eastAsia"/>
          <w:sz w:val="28"/>
        </w:rPr>
        <w:t>登録事項変更届</w:t>
      </w:r>
      <w:r w:rsidRPr="00515B34" w:rsidDel="005D1C8A">
        <w:rPr>
          <w:rFonts w:ascii="ＭＳ ゴシック" w:eastAsia="ＭＳ ゴシック" w:hAnsi="ＭＳ ゴシック" w:hint="eastAsia"/>
          <w:sz w:val="28"/>
        </w:rPr>
        <w:t xml:space="preserve"> </w:t>
      </w:r>
    </w:p>
    <w:p w14:paraId="16E1CC97" w14:textId="35A12898" w:rsidR="00DD4EAD" w:rsidRDefault="00DD4EAD" w:rsidP="00DD4EAD">
      <w:pPr>
        <w:spacing w:line="20" w:lineRule="atLeast"/>
        <w:rPr>
          <w:rFonts w:ascii="ＭＳ ゴシック" w:eastAsia="ＭＳ ゴシック" w:hAnsi="ＭＳ ゴシック"/>
          <w:sz w:val="28"/>
        </w:rPr>
      </w:pPr>
      <w:r w:rsidRPr="00515B34">
        <w:rPr>
          <w:rFonts w:ascii="ＭＳ ゴシック" w:eastAsia="ＭＳ ゴシック" w:hAnsi="ＭＳ ゴシック" w:hint="eastAsia"/>
          <w:sz w:val="28"/>
        </w:rPr>
        <w:t>1</w:t>
      </w:r>
      <w:r>
        <w:rPr>
          <w:rFonts w:ascii="ＭＳ ゴシック" w:eastAsia="ＭＳ ゴシック" w:hAnsi="ＭＳ ゴシック" w:hint="eastAsia"/>
          <w:sz w:val="28"/>
        </w:rPr>
        <w:t>8-1</w:t>
      </w:r>
      <w:r w:rsidRPr="00515B34">
        <w:rPr>
          <w:rFonts w:ascii="ＭＳ ゴシック" w:eastAsia="ＭＳ ゴシック" w:hAnsi="ＭＳ ゴシック" w:hint="eastAsia"/>
          <w:sz w:val="28"/>
        </w:rPr>
        <w:t>．</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_ウェブサイト関連費あり</w:t>
      </w:r>
    </w:p>
    <w:p w14:paraId="6F726C0F" w14:textId="77777777" w:rsidR="00DD4EAD" w:rsidRPr="00DD4EAD" w:rsidRDefault="00DD4EAD" w:rsidP="00DD4EAD">
      <w:pPr>
        <w:spacing w:line="20" w:lineRule="atLeast"/>
        <w:ind w:firstLineChars="350" w:firstLine="770"/>
        <w:rPr>
          <w:rFonts w:ascii="ＭＳ ゴシック" w:eastAsia="ＭＳ ゴシック" w:hAnsi="ＭＳ ゴシック"/>
          <w:sz w:val="22"/>
        </w:rPr>
      </w:pPr>
      <w:r w:rsidRPr="00DD4EAD">
        <w:rPr>
          <w:rFonts w:ascii="ＭＳ ゴシック" w:eastAsia="ＭＳ ゴシック" w:hAnsi="ＭＳ ゴシック" w:hint="eastAsia"/>
          <w:sz w:val="22"/>
        </w:rPr>
        <w:t>※申請時にウェブサイト関連費を計上している方はこちらを使用してください。</w:t>
      </w:r>
    </w:p>
    <w:p w14:paraId="35C8E3F7" w14:textId="77777777" w:rsidR="00DD4EAD" w:rsidRPr="00DD4EAD" w:rsidRDefault="00DD4EAD" w:rsidP="00DD4EAD">
      <w:pPr>
        <w:spacing w:line="20" w:lineRule="atLeast"/>
        <w:rPr>
          <w:rFonts w:ascii="ＭＳ ゴシック" w:eastAsia="ＭＳ ゴシック" w:hAnsi="ＭＳ ゴシック"/>
          <w:sz w:val="16"/>
          <w:szCs w:val="16"/>
        </w:rPr>
      </w:pPr>
    </w:p>
    <w:p w14:paraId="3E5AECEB" w14:textId="2D5628E0"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18-2.</w:t>
      </w:r>
      <w:r w:rsidRPr="001E1764">
        <w:rPr>
          <w:rFonts w:ascii="ＭＳ ゴシック" w:eastAsia="ＭＳ ゴシック" w:hAnsi="ＭＳ ゴシック" w:hint="eastAsia"/>
          <w:sz w:val="28"/>
        </w:rPr>
        <w:t>経費支出管理表_計算式有</w:t>
      </w:r>
      <w:r>
        <w:rPr>
          <w:rFonts w:ascii="ＭＳ ゴシック" w:eastAsia="ＭＳ ゴシック" w:hAnsi="ＭＳ ゴシック" w:hint="eastAsia"/>
          <w:sz w:val="28"/>
        </w:rPr>
        <w:t>(別紙3</w:t>
      </w:r>
      <w:r>
        <w:rPr>
          <w:rFonts w:ascii="ＭＳ ゴシック" w:eastAsia="ＭＳ ゴシック" w:hAnsi="ＭＳ ゴシック"/>
          <w:sz w:val="28"/>
        </w:rPr>
        <w:t xml:space="preserve"> </w:t>
      </w:r>
      <w:r>
        <w:rPr>
          <w:rFonts w:ascii="ＭＳ ゴシック" w:eastAsia="ＭＳ ゴシック" w:hAnsi="ＭＳ ゴシック" w:hint="eastAsia"/>
          <w:sz w:val="28"/>
        </w:rPr>
        <w:t>単独)</w:t>
      </w:r>
      <w:r w:rsidRPr="009A5475">
        <w:rPr>
          <w:rFonts w:ascii="ＭＳ ゴシック" w:eastAsia="ＭＳ ゴシック" w:hAnsi="ＭＳ ゴシック" w:hint="eastAsia"/>
          <w:sz w:val="28"/>
        </w:rPr>
        <w:t>_ウェブサイト関連費</w:t>
      </w:r>
      <w:r>
        <w:rPr>
          <w:rFonts w:ascii="ＭＳ ゴシック" w:eastAsia="ＭＳ ゴシック" w:hAnsi="ＭＳ ゴシック" w:hint="eastAsia"/>
          <w:sz w:val="28"/>
        </w:rPr>
        <w:t>なし</w:t>
      </w:r>
    </w:p>
    <w:p w14:paraId="413FD993" w14:textId="77BC5090" w:rsidR="00DD4EAD" w:rsidRPr="00DD4EAD" w:rsidRDefault="00DD4EAD" w:rsidP="00DD4EAD">
      <w:pPr>
        <w:spacing w:line="20" w:lineRule="atLeast"/>
        <w:rPr>
          <w:rFonts w:ascii="ＭＳ ゴシック" w:eastAsia="ＭＳ ゴシック" w:hAnsi="ＭＳ ゴシック"/>
          <w:sz w:val="21"/>
          <w:szCs w:val="21"/>
        </w:rPr>
      </w:pPr>
      <w:r w:rsidRPr="00DD4EAD">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 xml:space="preserve">    </w:t>
      </w:r>
      <w:r w:rsidRPr="00DD4EAD">
        <w:rPr>
          <w:rFonts w:ascii="ＭＳ ゴシック" w:eastAsia="ＭＳ ゴシック" w:hAnsi="ＭＳ ゴシック" w:hint="eastAsia"/>
          <w:sz w:val="21"/>
          <w:szCs w:val="21"/>
        </w:rPr>
        <w:t>※申請時にウェブサイト関連費を計上していない方はこちらを使用してください。</w:t>
      </w:r>
    </w:p>
    <w:p w14:paraId="5053F3B2" w14:textId="68806A7E" w:rsidR="00DD4EAD" w:rsidRDefault="00DD4EAD" w:rsidP="00DD4EAD">
      <w:pPr>
        <w:spacing w:line="20" w:lineRule="atLeast"/>
        <w:rPr>
          <w:rFonts w:ascii="ＭＳ ゴシック" w:eastAsia="ＭＳ ゴシック" w:hAnsi="ＭＳ ゴシック"/>
          <w:sz w:val="28"/>
        </w:rPr>
      </w:pPr>
      <w:r>
        <w:rPr>
          <w:rFonts w:ascii="ＭＳ ゴシック" w:eastAsia="ＭＳ ゴシック" w:hAnsi="ＭＳ ゴシック" w:hint="eastAsia"/>
          <w:sz w:val="28"/>
        </w:rPr>
        <w:t>19．車両運行日誌</w:t>
      </w:r>
    </w:p>
    <w:p w14:paraId="79FE538B" w14:textId="77777777" w:rsidR="00DD4EAD" w:rsidRPr="00DD4EAD" w:rsidRDefault="00DD4EAD"/>
    <w:sectPr w:rsidR="00DD4EAD" w:rsidRPr="00DD4EAD" w:rsidSect="00DD4EAD">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55866" w14:textId="77777777" w:rsidR="00A600D0" w:rsidRDefault="00A600D0" w:rsidP="00A600D0">
      <w:r>
        <w:separator/>
      </w:r>
    </w:p>
  </w:endnote>
  <w:endnote w:type="continuationSeparator" w:id="0">
    <w:p w14:paraId="0F9BD41A" w14:textId="77777777" w:rsidR="00A600D0" w:rsidRDefault="00A600D0" w:rsidP="00A60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95348" w14:textId="77777777" w:rsidR="00A600D0" w:rsidRDefault="00A600D0" w:rsidP="00A600D0">
      <w:r>
        <w:separator/>
      </w:r>
    </w:p>
  </w:footnote>
  <w:footnote w:type="continuationSeparator" w:id="0">
    <w:p w14:paraId="4013F034" w14:textId="77777777" w:rsidR="00A600D0" w:rsidRDefault="00A600D0" w:rsidP="00A600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AD"/>
    <w:rsid w:val="0017178E"/>
    <w:rsid w:val="0082624C"/>
    <w:rsid w:val="00A600D0"/>
    <w:rsid w:val="00DD4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742D0E"/>
  <w15:chartTrackingRefBased/>
  <w15:docId w15:val="{2294215E-67E0-4E4E-A204-3DCA23F5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EAD"/>
    <w:pPr>
      <w:widowControl w:val="0"/>
      <w:jc w:val="both"/>
    </w:pPr>
    <w:rPr>
      <w:rFonts w:ascii="Century" w:eastAsia="ＭＳ 明朝" w:hAnsi="Century" w:cs="Times New Roman"/>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0D0"/>
    <w:pPr>
      <w:tabs>
        <w:tab w:val="center" w:pos="4252"/>
        <w:tab w:val="right" w:pos="8504"/>
      </w:tabs>
      <w:snapToGrid w:val="0"/>
    </w:pPr>
  </w:style>
  <w:style w:type="character" w:customStyle="1" w:styleId="a4">
    <w:name w:val="ヘッダー (文字)"/>
    <w:basedOn w:val="a0"/>
    <w:link w:val="a3"/>
    <w:uiPriority w:val="99"/>
    <w:rsid w:val="00A600D0"/>
    <w:rPr>
      <w:rFonts w:ascii="Century" w:eastAsia="ＭＳ 明朝" w:hAnsi="Century" w:cs="Times New Roman"/>
      <w:sz w:val="24"/>
      <w14:ligatures w14:val="none"/>
    </w:rPr>
  </w:style>
  <w:style w:type="paragraph" w:styleId="a5">
    <w:name w:val="footer"/>
    <w:basedOn w:val="a"/>
    <w:link w:val="a6"/>
    <w:uiPriority w:val="99"/>
    <w:unhideWhenUsed/>
    <w:rsid w:val="00A600D0"/>
    <w:pPr>
      <w:tabs>
        <w:tab w:val="center" w:pos="4252"/>
        <w:tab w:val="right" w:pos="8504"/>
      </w:tabs>
      <w:snapToGrid w:val="0"/>
    </w:pPr>
  </w:style>
  <w:style w:type="character" w:customStyle="1" w:styleId="a6">
    <w:name w:val="フッター (文字)"/>
    <w:basedOn w:val="a0"/>
    <w:link w:val="a5"/>
    <w:uiPriority w:val="99"/>
    <w:rsid w:val="00A600D0"/>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持続化補助金 Jグランツ対応窓口</dc:creator>
  <cp:keywords/>
  <dc:description/>
  <cp:lastModifiedBy>持続化補助金 Jグランツ対応窓口</cp:lastModifiedBy>
  <cp:revision>4</cp:revision>
  <dcterms:created xsi:type="dcterms:W3CDTF">2024-03-26T07:38:00Z</dcterms:created>
  <dcterms:modified xsi:type="dcterms:W3CDTF">2024-03-26T09:05:00Z</dcterms:modified>
</cp:coreProperties>
</file>